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51" w:rsidRDefault="00CE0613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CE0613">
        <w:rPr>
          <w:rFonts w:ascii="Times New Roman" w:hAnsi="Times New Roman" w:cs="Times New Roman"/>
          <w:sz w:val="24"/>
          <w:szCs w:val="24"/>
          <w:u w:val="single"/>
        </w:rPr>
        <w:t xml:space="preserve">1. Proszę policz elementy i połącz je z odpowiednią liczbą.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6"/>
        <w:gridCol w:w="2084"/>
        <w:gridCol w:w="2320"/>
      </w:tblGrid>
      <w:tr w:rsidR="00CE0613" w:rsidTr="00CE0613">
        <w:trPr>
          <w:trHeight w:val="1554"/>
        </w:trPr>
        <w:tc>
          <w:tcPr>
            <w:tcW w:w="3005" w:type="dxa"/>
          </w:tcPr>
          <w:p w:rsidR="00CE0613" w:rsidRDefault="00CE0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object w:dxaOrig="4440" w:dyaOrig="2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pt;height:148.8pt" o:ole="">
                  <v:imagedata r:id="rId5" o:title=""/>
                </v:shape>
                <o:OLEObject Type="Embed" ProgID="PBrush" ShapeID="_x0000_i1025" DrawAspect="Content" ObjectID="_1646679506" r:id="rId6"/>
              </w:object>
            </w:r>
          </w:p>
        </w:tc>
        <w:tc>
          <w:tcPr>
            <w:tcW w:w="3006" w:type="dxa"/>
            <w:vMerge w:val="restart"/>
            <w:tcBorders>
              <w:top w:val="nil"/>
            </w:tcBorders>
          </w:tcPr>
          <w:p w:rsidR="00CE0613" w:rsidRPr="00CE0613" w:rsidRDefault="00CE06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:rsidR="00CE0613" w:rsidRDefault="00CE0613" w:rsidP="008E6E62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E6E62" w:rsidRDefault="008E6E62" w:rsidP="008E6E62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E6E62" w:rsidRDefault="008E6E62" w:rsidP="008E6E62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E6E62" w:rsidRPr="008E6E62" w:rsidRDefault="008E6E62" w:rsidP="008E6E6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E6E62" w:rsidRPr="008E6E62" w:rsidRDefault="008E6E62" w:rsidP="008E6E62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</w:p>
        </w:tc>
      </w:tr>
      <w:tr w:rsidR="00CE0613" w:rsidTr="008E6E62">
        <w:trPr>
          <w:trHeight w:val="2869"/>
        </w:trPr>
        <w:tc>
          <w:tcPr>
            <w:tcW w:w="3005" w:type="dxa"/>
          </w:tcPr>
          <w:p w:rsidR="00CE0613" w:rsidRDefault="008E6E62" w:rsidP="008E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object w:dxaOrig="3000" w:dyaOrig="2970">
                <v:shape id="_x0000_i1026" type="#_x0000_t75" style="width:150pt;height:148.8pt" o:ole="">
                  <v:imagedata r:id="rId7" o:title=""/>
                </v:shape>
                <o:OLEObject Type="Embed" ProgID="PBrush" ShapeID="_x0000_i1026" DrawAspect="Content" ObjectID="_1646679507" r:id="rId8"/>
              </w:object>
            </w:r>
          </w:p>
        </w:tc>
        <w:tc>
          <w:tcPr>
            <w:tcW w:w="3006" w:type="dxa"/>
            <w:vMerge/>
          </w:tcPr>
          <w:p w:rsidR="00CE0613" w:rsidRDefault="00CE0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:rsidR="00CE0613" w:rsidRDefault="00CE0613" w:rsidP="008E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6E62" w:rsidRDefault="008E6E62" w:rsidP="008E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6E62" w:rsidRPr="008E6E62" w:rsidRDefault="008E6E62" w:rsidP="008E6E62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</w:tr>
      <w:tr w:rsidR="00CE0613" w:rsidTr="008E6E62">
        <w:trPr>
          <w:trHeight w:val="2870"/>
        </w:trPr>
        <w:tc>
          <w:tcPr>
            <w:tcW w:w="3005" w:type="dxa"/>
          </w:tcPr>
          <w:p w:rsidR="008E6E62" w:rsidRDefault="008E6E62" w:rsidP="008E6E62">
            <w:pPr>
              <w:jc w:val="center"/>
            </w:pPr>
          </w:p>
          <w:p w:rsidR="008E6E62" w:rsidRDefault="008E6E62" w:rsidP="008E6E62">
            <w:pPr>
              <w:jc w:val="center"/>
            </w:pPr>
          </w:p>
          <w:p w:rsidR="008E6E62" w:rsidRDefault="008E6E62" w:rsidP="008E6E62">
            <w:pPr>
              <w:jc w:val="center"/>
            </w:pPr>
          </w:p>
          <w:p w:rsidR="00CE0613" w:rsidRDefault="008E6E62" w:rsidP="008E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object w:dxaOrig="1545" w:dyaOrig="1515">
                <v:shape id="_x0000_i1027" type="#_x0000_t75" style="width:77.4pt;height:75.6pt" o:ole="">
                  <v:imagedata r:id="rId9" o:title=""/>
                </v:shape>
                <o:OLEObject Type="Embed" ProgID="PBrush" ShapeID="_x0000_i1027" DrawAspect="Content" ObjectID="_1646679508" r:id="rId10"/>
              </w:object>
            </w:r>
          </w:p>
        </w:tc>
        <w:tc>
          <w:tcPr>
            <w:tcW w:w="3006" w:type="dxa"/>
            <w:vMerge/>
          </w:tcPr>
          <w:p w:rsidR="00CE0613" w:rsidRDefault="00CE0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:rsidR="00CE0613" w:rsidRDefault="00CE0613" w:rsidP="008E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6E62" w:rsidRDefault="008E6E62" w:rsidP="008E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6E62" w:rsidRPr="008E6E62" w:rsidRDefault="008E6E62" w:rsidP="008E6E62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</w:tr>
      <w:tr w:rsidR="00CE0613" w:rsidTr="008E6E62">
        <w:trPr>
          <w:trHeight w:val="3108"/>
        </w:trPr>
        <w:tc>
          <w:tcPr>
            <w:tcW w:w="3005" w:type="dxa"/>
          </w:tcPr>
          <w:p w:rsidR="008E6E62" w:rsidRDefault="008E6E62" w:rsidP="008E6E62">
            <w:pPr>
              <w:jc w:val="center"/>
            </w:pPr>
          </w:p>
          <w:p w:rsidR="008E6E62" w:rsidRDefault="008E6E62" w:rsidP="008E6E62">
            <w:pPr>
              <w:jc w:val="center"/>
            </w:pPr>
          </w:p>
          <w:p w:rsidR="008E6E62" w:rsidRDefault="008E6E62" w:rsidP="008E6E62">
            <w:pPr>
              <w:jc w:val="center"/>
            </w:pPr>
          </w:p>
          <w:p w:rsidR="00CE0613" w:rsidRDefault="008E6E62" w:rsidP="008E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object w:dxaOrig="2985" w:dyaOrig="1560">
                <v:shape id="_x0000_i1028" type="#_x0000_t75" style="width:149.4pt;height:78pt" o:ole="">
                  <v:imagedata r:id="rId11" o:title=""/>
                </v:shape>
                <o:OLEObject Type="Embed" ProgID="PBrush" ShapeID="_x0000_i1028" DrawAspect="Content" ObjectID="_1646679509" r:id="rId12"/>
              </w:object>
            </w:r>
          </w:p>
        </w:tc>
        <w:tc>
          <w:tcPr>
            <w:tcW w:w="3006" w:type="dxa"/>
            <w:vMerge/>
          </w:tcPr>
          <w:p w:rsidR="00CE0613" w:rsidRDefault="00CE0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:rsidR="00CE0613" w:rsidRDefault="00CE0613" w:rsidP="008E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6E62" w:rsidRDefault="008E6E62" w:rsidP="008E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6E62" w:rsidRPr="008E6E62" w:rsidRDefault="008E6E62" w:rsidP="008E6E62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</w:tr>
      <w:tr w:rsidR="00CE0613" w:rsidTr="008E6E62">
        <w:trPr>
          <w:trHeight w:val="2976"/>
        </w:trPr>
        <w:tc>
          <w:tcPr>
            <w:tcW w:w="3005" w:type="dxa"/>
          </w:tcPr>
          <w:p w:rsidR="008E6E62" w:rsidRDefault="008E6E62"/>
          <w:p w:rsidR="008E6E62" w:rsidRDefault="008E6E62"/>
          <w:p w:rsidR="00CE0613" w:rsidRDefault="008E6E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object w:dxaOrig="4395" w:dyaOrig="1560">
                <v:shape id="_x0000_i1029" type="#_x0000_t75" style="width:219.6pt;height:78pt" o:ole="">
                  <v:imagedata r:id="rId13" o:title=""/>
                </v:shape>
                <o:OLEObject Type="Embed" ProgID="PBrush" ShapeID="_x0000_i1029" DrawAspect="Content" ObjectID="_1646679510" r:id="rId14"/>
              </w:object>
            </w:r>
          </w:p>
        </w:tc>
        <w:tc>
          <w:tcPr>
            <w:tcW w:w="3006" w:type="dxa"/>
            <w:vMerge/>
            <w:tcBorders>
              <w:bottom w:val="nil"/>
            </w:tcBorders>
          </w:tcPr>
          <w:p w:rsidR="00CE0613" w:rsidRDefault="00CE0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:rsidR="00CE0613" w:rsidRDefault="00CE0613" w:rsidP="008E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6E62" w:rsidRDefault="008E6E62" w:rsidP="008E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6E62" w:rsidRDefault="008E6E62" w:rsidP="008E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6E62" w:rsidRPr="008E6E62" w:rsidRDefault="008E6E62" w:rsidP="008E6E62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</w:tr>
    </w:tbl>
    <w:p w:rsidR="00CE0613" w:rsidRPr="00CE0613" w:rsidRDefault="00CE0613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CE0613" w:rsidRPr="00CE0613" w:rsidSect="008E6E6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13"/>
    <w:rsid w:val="008E6E62"/>
    <w:rsid w:val="00AB7851"/>
    <w:rsid w:val="00CE0613"/>
    <w:rsid w:val="00D9354B"/>
    <w:rsid w:val="00E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6E0AC-719A-43A4-ADD2-39124D6A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06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4859-DA42-4638-AA91-6CF4D45E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test</cp:lastModifiedBy>
  <cp:revision>1</cp:revision>
  <dcterms:created xsi:type="dcterms:W3CDTF">2020-03-24T14:59:00Z</dcterms:created>
  <dcterms:modified xsi:type="dcterms:W3CDTF">2020-03-25T21:12:00Z</dcterms:modified>
</cp:coreProperties>
</file>